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A5382" w14:textId="77777777" w:rsidR="00B335AE" w:rsidRDefault="00D4705E" w:rsidP="00B335AE">
      <w:pPr>
        <w:rPr>
          <w:rFonts w:ascii="Helvetica" w:eastAsia="Times New Roman" w:hAnsi="Helvetica" w:cs="Times New Roman"/>
          <w:b/>
          <w:sz w:val="21"/>
          <w:szCs w:val="21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sz w:val="21"/>
          <w:szCs w:val="21"/>
        </w:rPr>
        <w:t xml:space="preserve">Module 2: </w:t>
      </w:r>
      <w:r w:rsidR="00B335AE" w:rsidRPr="00B335AE">
        <w:rPr>
          <w:rFonts w:ascii="Helvetica" w:eastAsia="Times New Roman" w:hAnsi="Helvetica" w:cs="Times New Roman"/>
          <w:b/>
          <w:sz w:val="21"/>
          <w:szCs w:val="21"/>
        </w:rPr>
        <w:t>Determining College Fit and Affordability</w:t>
      </w:r>
    </w:p>
    <w:p w14:paraId="69A27F0F" w14:textId="77777777" w:rsidR="00B335AE" w:rsidRDefault="00B335AE" w:rsidP="00B335AE">
      <w:pPr>
        <w:rPr>
          <w:rFonts w:ascii="Helvetica" w:eastAsia="Times New Roman" w:hAnsi="Helvetica" w:cs="Times New Roman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8"/>
        <w:gridCol w:w="2413"/>
        <w:gridCol w:w="2413"/>
        <w:gridCol w:w="2413"/>
        <w:gridCol w:w="2413"/>
        <w:gridCol w:w="2414"/>
      </w:tblGrid>
      <w:tr w:rsidR="00B335AE" w14:paraId="60768955" w14:textId="77777777" w:rsidTr="00CD0FC7">
        <w:tc>
          <w:tcPr>
            <w:tcW w:w="1749" w:type="dxa"/>
            <w:tcBorders>
              <w:bottom w:val="single" w:sz="4" w:space="0" w:color="auto"/>
            </w:tcBorders>
            <w:shd w:val="clear" w:color="auto" w:fill="99CCFF"/>
          </w:tcPr>
          <w:p w14:paraId="19F164A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Considerations</w:t>
            </w:r>
          </w:p>
        </w:tc>
        <w:tc>
          <w:tcPr>
            <w:tcW w:w="2458" w:type="dxa"/>
            <w:shd w:val="clear" w:color="auto" w:fill="99CCFF"/>
          </w:tcPr>
          <w:p w14:paraId="5CB00ED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1</w:t>
            </w:r>
          </w:p>
        </w:tc>
        <w:tc>
          <w:tcPr>
            <w:tcW w:w="2458" w:type="dxa"/>
            <w:shd w:val="clear" w:color="auto" w:fill="99CCFF"/>
          </w:tcPr>
          <w:p w14:paraId="6936780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2</w:t>
            </w:r>
          </w:p>
        </w:tc>
        <w:tc>
          <w:tcPr>
            <w:tcW w:w="2458" w:type="dxa"/>
            <w:shd w:val="clear" w:color="auto" w:fill="99CCFF"/>
          </w:tcPr>
          <w:p w14:paraId="69A8165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3</w:t>
            </w:r>
          </w:p>
        </w:tc>
        <w:tc>
          <w:tcPr>
            <w:tcW w:w="2458" w:type="dxa"/>
            <w:shd w:val="clear" w:color="auto" w:fill="99CCFF"/>
          </w:tcPr>
          <w:p w14:paraId="706DC0F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4</w:t>
            </w:r>
          </w:p>
        </w:tc>
        <w:tc>
          <w:tcPr>
            <w:tcW w:w="2459" w:type="dxa"/>
            <w:shd w:val="clear" w:color="auto" w:fill="99CCFF"/>
          </w:tcPr>
          <w:p w14:paraId="3D91FC1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5</w:t>
            </w:r>
          </w:p>
          <w:p w14:paraId="24809ECD" w14:textId="77777777" w:rsidR="000F77ED" w:rsidRDefault="000F77ED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  <w:p w14:paraId="7558EAE6" w14:textId="77777777" w:rsidR="00884F7D" w:rsidRDefault="00884F7D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  <w:p w14:paraId="6F385DE2" w14:textId="77777777" w:rsidR="00884F7D" w:rsidRDefault="00884F7D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38E387B8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3E7F60D0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Distance From Home</w:t>
            </w:r>
          </w:p>
        </w:tc>
        <w:tc>
          <w:tcPr>
            <w:tcW w:w="2458" w:type="dxa"/>
          </w:tcPr>
          <w:p w14:paraId="37B1EAB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3F8688E8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273F13F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39EE6D02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0AD8C3F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67CF8CAF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0BDA6A4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Size</w:t>
            </w:r>
          </w:p>
        </w:tc>
        <w:tc>
          <w:tcPr>
            <w:tcW w:w="2458" w:type="dxa"/>
          </w:tcPr>
          <w:p w14:paraId="552BBD6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0A0DADD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9D335B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6C0D68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6EF27DC3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227C2ABD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205516AE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Setting (Urban/Rural)</w:t>
            </w:r>
          </w:p>
        </w:tc>
        <w:tc>
          <w:tcPr>
            <w:tcW w:w="2458" w:type="dxa"/>
          </w:tcPr>
          <w:p w14:paraId="7B53C36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77C87C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F72E2FE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57B1F7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6F72CF00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442B98AB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10805254" w14:textId="77777777" w:rsidR="00B335AE" w:rsidRDefault="00931367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Admis</w:t>
            </w:r>
            <w:r w:rsidR="00B335AE"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sions Requirements</w:t>
            </w:r>
          </w:p>
        </w:tc>
        <w:tc>
          <w:tcPr>
            <w:tcW w:w="2458" w:type="dxa"/>
          </w:tcPr>
          <w:p w14:paraId="25E326C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654487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3A6D97D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967B27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3A35FCA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217995EA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578CC2D1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Majors Offered</w:t>
            </w:r>
          </w:p>
        </w:tc>
        <w:tc>
          <w:tcPr>
            <w:tcW w:w="2458" w:type="dxa"/>
          </w:tcPr>
          <w:p w14:paraId="4E1ABEF1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31BF66B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2C96308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2E8DCA2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4A650B91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6564A0D9" w14:textId="77777777" w:rsidTr="000F77ED">
        <w:trPr>
          <w:trHeight w:val="1102"/>
        </w:trPr>
        <w:tc>
          <w:tcPr>
            <w:tcW w:w="1749" w:type="dxa"/>
            <w:shd w:val="clear" w:color="auto" w:fill="E0E0E0"/>
          </w:tcPr>
          <w:p w14:paraId="5078FC7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Tuition Cost</w:t>
            </w:r>
          </w:p>
        </w:tc>
        <w:tc>
          <w:tcPr>
            <w:tcW w:w="2458" w:type="dxa"/>
          </w:tcPr>
          <w:p w14:paraId="4C7B1004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282243AB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58AC54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7BED33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6EB9B514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7923020E" w14:textId="77777777" w:rsidTr="000F77ED">
        <w:trPr>
          <w:trHeight w:val="1102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E0E0E0"/>
          </w:tcPr>
          <w:p w14:paraId="607B83E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Housing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7D80951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48E4F244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122F033B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14:paraId="309BB0D2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5FDB3F94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CD0FC7" w14:paraId="3F43F109" w14:textId="77777777" w:rsidTr="000F77ED">
        <w:trPr>
          <w:trHeight w:val="1102"/>
        </w:trPr>
        <w:tc>
          <w:tcPr>
            <w:tcW w:w="1749" w:type="dxa"/>
            <w:shd w:val="clear" w:color="auto" w:fill="99CCFF"/>
          </w:tcPr>
          <w:p w14:paraId="4F12C580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lastRenderedPageBreak/>
              <w:t>Considerations</w:t>
            </w:r>
          </w:p>
        </w:tc>
        <w:tc>
          <w:tcPr>
            <w:tcW w:w="2458" w:type="dxa"/>
            <w:shd w:val="clear" w:color="auto" w:fill="99CCFF"/>
          </w:tcPr>
          <w:p w14:paraId="1E2FA76E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1</w:t>
            </w:r>
          </w:p>
        </w:tc>
        <w:tc>
          <w:tcPr>
            <w:tcW w:w="2458" w:type="dxa"/>
            <w:shd w:val="clear" w:color="auto" w:fill="99CCFF"/>
          </w:tcPr>
          <w:p w14:paraId="2536D7F7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2</w:t>
            </w:r>
          </w:p>
        </w:tc>
        <w:tc>
          <w:tcPr>
            <w:tcW w:w="2458" w:type="dxa"/>
            <w:shd w:val="clear" w:color="auto" w:fill="99CCFF"/>
          </w:tcPr>
          <w:p w14:paraId="4407F0A1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3</w:t>
            </w:r>
          </w:p>
        </w:tc>
        <w:tc>
          <w:tcPr>
            <w:tcW w:w="2458" w:type="dxa"/>
            <w:shd w:val="clear" w:color="auto" w:fill="99CCFF"/>
          </w:tcPr>
          <w:p w14:paraId="7FA7186A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4</w:t>
            </w:r>
          </w:p>
        </w:tc>
        <w:tc>
          <w:tcPr>
            <w:tcW w:w="2459" w:type="dxa"/>
            <w:shd w:val="clear" w:color="auto" w:fill="99CCFF"/>
          </w:tcPr>
          <w:p w14:paraId="4860A919" w14:textId="77777777" w:rsidR="00CD0FC7" w:rsidRDefault="00CD0FC7" w:rsidP="000F77ED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College 5</w:t>
            </w:r>
          </w:p>
        </w:tc>
      </w:tr>
      <w:tr w:rsidR="00B335AE" w14:paraId="5957B274" w14:textId="77777777" w:rsidTr="000F77ED">
        <w:trPr>
          <w:trHeight w:val="1102"/>
        </w:trPr>
        <w:tc>
          <w:tcPr>
            <w:tcW w:w="1749" w:type="dxa"/>
          </w:tcPr>
          <w:p w14:paraId="2C82AEA7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Scholarships</w:t>
            </w:r>
          </w:p>
        </w:tc>
        <w:tc>
          <w:tcPr>
            <w:tcW w:w="2458" w:type="dxa"/>
          </w:tcPr>
          <w:p w14:paraId="2C7301F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31FAE5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016FDCE8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3B7A649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617179B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0608C6C3" w14:textId="77777777" w:rsidTr="000F77ED">
        <w:trPr>
          <w:trHeight w:val="1102"/>
        </w:trPr>
        <w:tc>
          <w:tcPr>
            <w:tcW w:w="1749" w:type="dxa"/>
          </w:tcPr>
          <w:p w14:paraId="1465FCD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Financial Aid Awarded</w:t>
            </w:r>
          </w:p>
        </w:tc>
        <w:tc>
          <w:tcPr>
            <w:tcW w:w="2458" w:type="dxa"/>
          </w:tcPr>
          <w:p w14:paraId="27A1586A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3C9969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7A35F5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18DA53B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6208C8B6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14E260D0" w14:textId="77777777" w:rsidTr="000F77ED">
        <w:trPr>
          <w:trHeight w:val="1102"/>
        </w:trPr>
        <w:tc>
          <w:tcPr>
            <w:tcW w:w="1749" w:type="dxa"/>
          </w:tcPr>
          <w:p w14:paraId="19BDD5B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Extracurricular Activities</w:t>
            </w:r>
          </w:p>
        </w:tc>
        <w:tc>
          <w:tcPr>
            <w:tcW w:w="2458" w:type="dxa"/>
          </w:tcPr>
          <w:p w14:paraId="22BDCEF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66BA8824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D05AAD1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D76D051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52229CB3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7B6B9376" w14:textId="77777777" w:rsidTr="000F77ED">
        <w:trPr>
          <w:trHeight w:val="1102"/>
        </w:trPr>
        <w:tc>
          <w:tcPr>
            <w:tcW w:w="1749" w:type="dxa"/>
          </w:tcPr>
          <w:p w14:paraId="4BA8C09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Campus Visit Opportunities</w:t>
            </w:r>
          </w:p>
        </w:tc>
        <w:tc>
          <w:tcPr>
            <w:tcW w:w="2458" w:type="dxa"/>
          </w:tcPr>
          <w:p w14:paraId="23F21197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18999D6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8395B0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2B66F69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280FA64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64850E68" w14:textId="77777777" w:rsidTr="000F77ED">
        <w:trPr>
          <w:trHeight w:val="1102"/>
        </w:trPr>
        <w:tc>
          <w:tcPr>
            <w:tcW w:w="1749" w:type="dxa"/>
          </w:tcPr>
          <w:p w14:paraId="69051E9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Support for 1</w:t>
            </w:r>
            <w:r w:rsidRPr="00B335AE">
              <w:rPr>
                <w:rFonts w:ascii="Helvetica" w:eastAsia="Times New Roman" w:hAnsi="Helvetica" w:cs="Times New Roman"/>
                <w:b/>
                <w:sz w:val="21"/>
                <w:szCs w:val="21"/>
                <w:vertAlign w:val="superscript"/>
              </w:rPr>
              <w:t>st</w:t>
            </w: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 xml:space="preserve"> in the Family</w:t>
            </w:r>
          </w:p>
        </w:tc>
        <w:tc>
          <w:tcPr>
            <w:tcW w:w="2458" w:type="dxa"/>
          </w:tcPr>
          <w:p w14:paraId="0474338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78EA326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B9CDAF5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B88C9B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29B01E3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0FDB33E3" w14:textId="77777777" w:rsidTr="000F77ED">
        <w:trPr>
          <w:trHeight w:val="1102"/>
        </w:trPr>
        <w:tc>
          <w:tcPr>
            <w:tcW w:w="1749" w:type="dxa"/>
          </w:tcPr>
          <w:p w14:paraId="5F869C7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Academic Support Services</w:t>
            </w:r>
          </w:p>
        </w:tc>
        <w:tc>
          <w:tcPr>
            <w:tcW w:w="2458" w:type="dxa"/>
          </w:tcPr>
          <w:p w14:paraId="4A2DAEF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59F025D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502A9D8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0DEAF60E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09EE23A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  <w:tr w:rsidR="00B335AE" w14:paraId="1B6D5376" w14:textId="77777777" w:rsidTr="000F77ED">
        <w:trPr>
          <w:trHeight w:val="1102"/>
        </w:trPr>
        <w:tc>
          <w:tcPr>
            <w:tcW w:w="1749" w:type="dxa"/>
          </w:tcPr>
          <w:p w14:paraId="676239FE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b/>
                <w:sz w:val="21"/>
                <w:szCs w:val="21"/>
              </w:rPr>
              <w:t>School Culture</w:t>
            </w:r>
          </w:p>
        </w:tc>
        <w:tc>
          <w:tcPr>
            <w:tcW w:w="2458" w:type="dxa"/>
          </w:tcPr>
          <w:p w14:paraId="3E57BDC2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7179850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6F3B10EC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8" w:type="dxa"/>
          </w:tcPr>
          <w:p w14:paraId="48052219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  <w:tc>
          <w:tcPr>
            <w:tcW w:w="2459" w:type="dxa"/>
          </w:tcPr>
          <w:p w14:paraId="07F9F65F" w14:textId="77777777" w:rsidR="00B335AE" w:rsidRDefault="00B335AE" w:rsidP="00B335AE">
            <w:pPr>
              <w:rPr>
                <w:rFonts w:ascii="Helvetica" w:eastAsia="Times New Roman" w:hAnsi="Helvetica" w:cs="Times New Roman"/>
                <w:b/>
                <w:sz w:val="21"/>
                <w:szCs w:val="21"/>
              </w:rPr>
            </w:pPr>
          </w:p>
        </w:tc>
      </w:tr>
    </w:tbl>
    <w:p w14:paraId="4C278B24" w14:textId="77777777" w:rsidR="000B142A" w:rsidRDefault="000B142A"/>
    <w:sectPr w:rsidR="000B142A" w:rsidSect="00B335AE">
      <w:footerReference w:type="default" r:id="rId6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013A" w14:textId="77777777" w:rsidR="00D4705E" w:rsidRDefault="00D4705E" w:rsidP="00D4705E">
      <w:r>
        <w:separator/>
      </w:r>
    </w:p>
  </w:endnote>
  <w:endnote w:type="continuationSeparator" w:id="0">
    <w:p w14:paraId="1A0E8F86" w14:textId="77777777" w:rsidR="00D4705E" w:rsidRDefault="00D4705E" w:rsidP="00D4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7076" w14:textId="77777777" w:rsidR="00D4705E" w:rsidRPr="00D4705E" w:rsidRDefault="00D4705E">
    <w:pPr>
      <w:pStyle w:val="Footer"/>
      <w:rPr>
        <w:b/>
        <w:sz w:val="20"/>
      </w:rPr>
    </w:pPr>
    <w:r w:rsidRPr="00D4705E">
      <w:rPr>
        <w:b/>
        <w:sz w:val="20"/>
      </w:rPr>
      <w:t>©2015 SREB Go Alliance Academy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C38A" w14:textId="77777777" w:rsidR="00D4705E" w:rsidRDefault="00D4705E" w:rsidP="00D4705E">
      <w:r>
        <w:separator/>
      </w:r>
    </w:p>
  </w:footnote>
  <w:footnote w:type="continuationSeparator" w:id="0">
    <w:p w14:paraId="58EF2F2F" w14:textId="77777777" w:rsidR="00D4705E" w:rsidRDefault="00D4705E" w:rsidP="00D4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AE"/>
    <w:rsid w:val="00007520"/>
    <w:rsid w:val="000B142A"/>
    <w:rsid w:val="000F77ED"/>
    <w:rsid w:val="004440B1"/>
    <w:rsid w:val="00884F7D"/>
    <w:rsid w:val="00931367"/>
    <w:rsid w:val="00B335AE"/>
    <w:rsid w:val="00CD0FC7"/>
    <w:rsid w:val="00CD319A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8645F"/>
  <w15:docId w15:val="{220AFF1A-2BB4-4C15-B51C-8228AD0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05E"/>
  </w:style>
  <w:style w:type="paragraph" w:styleId="Footer">
    <w:name w:val="footer"/>
    <w:basedOn w:val="Normal"/>
    <w:link w:val="FooterChar"/>
    <w:uiPriority w:val="99"/>
    <w:semiHidden/>
    <w:unhideWhenUsed/>
    <w:rsid w:val="00D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 Lesley</dc:creator>
  <cp:lastModifiedBy>Kristen Gazley</cp:lastModifiedBy>
  <cp:revision>2</cp:revision>
  <dcterms:created xsi:type="dcterms:W3CDTF">2017-05-30T16:26:00Z</dcterms:created>
  <dcterms:modified xsi:type="dcterms:W3CDTF">2017-05-30T16:26:00Z</dcterms:modified>
</cp:coreProperties>
</file>